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29550463" w:rsidR="000A4E87" w:rsidRPr="002028DF" w:rsidRDefault="00010255" w:rsidP="000A4E87">
      <w:pPr>
        <w:spacing w:before="120"/>
        <w:jc w:val="center"/>
        <w:outlineLvl w:val="0"/>
        <w:rPr>
          <w:rFonts w:ascii="Arial" w:hAnsi="Arial" w:cs="Arial"/>
          <w:b/>
          <w:bCs/>
          <w:kern w:val="28"/>
          <w:sz w:val="32"/>
          <w:szCs w:val="32"/>
        </w:rPr>
      </w:pPr>
      <w:r>
        <w:rPr>
          <w:rFonts w:ascii="Arial" w:hAnsi="Arial" w:cs="Arial"/>
          <w:b/>
          <w:bCs/>
          <w:kern w:val="28"/>
          <w:sz w:val="32"/>
          <w:szCs w:val="32"/>
        </w:rPr>
        <w:t>ASSUNZIONE DELLE BEATA VERGINE MARIA</w:t>
      </w:r>
      <w:r w:rsidR="00836113">
        <w:rPr>
          <w:rFonts w:ascii="Arial" w:hAnsi="Arial" w:cs="Arial"/>
          <w:b/>
          <w:bCs/>
          <w:kern w:val="28"/>
          <w:sz w:val="32"/>
          <w:szCs w:val="32"/>
        </w:rPr>
        <w:t xml:space="preserve">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736BF654" w:rsidR="000A4E87" w:rsidRDefault="00F77C74" w:rsidP="000A4E87">
      <w:pPr>
        <w:pStyle w:val="Titolo1"/>
        <w:spacing w:before="0" w:after="120"/>
        <w:jc w:val="center"/>
        <w:rPr>
          <w:rFonts w:eastAsia="Calibri"/>
          <w:sz w:val="24"/>
          <w:szCs w:val="24"/>
          <w:lang w:eastAsia="en-US"/>
        </w:rPr>
      </w:pPr>
      <w:r w:rsidRPr="00F77C74">
        <w:rPr>
          <w:rFonts w:eastAsia="Calibri"/>
          <w:sz w:val="28"/>
          <w:szCs w:val="28"/>
          <w:lang w:eastAsia="en-US"/>
        </w:rPr>
        <w:t>Grandi cose ha fatto per me l’Onnipotente e Santo è il suo nome</w:t>
      </w:r>
    </w:p>
    <w:p w14:paraId="7FA8DDB8" w14:textId="3EE221FA" w:rsidR="00F77C74" w:rsidRPr="00A70DEC" w:rsidRDefault="006E262C" w:rsidP="00E03F35">
      <w:pPr>
        <w:spacing w:after="120"/>
        <w:jc w:val="both"/>
        <w:rPr>
          <w:rFonts w:ascii="Arial" w:eastAsia="Calibri" w:hAnsi="Arial" w:cs="Arial"/>
          <w:iCs/>
          <w:szCs w:val="22"/>
          <w:lang w:eastAsia="en-US"/>
        </w:rPr>
      </w:pPr>
      <w:r w:rsidRPr="00A70DEC">
        <w:rPr>
          <w:rFonts w:ascii="Arial" w:eastAsia="Calibri" w:hAnsi="Arial" w:cs="Arial"/>
          <w:iCs/>
          <w:szCs w:val="22"/>
          <w:lang w:eastAsia="en-US"/>
        </w:rPr>
        <w:t>Ecco come il Siracide narra la bellezza delle opere di Dio: “</w:t>
      </w:r>
      <w:r w:rsidRPr="00A70DEC">
        <w:rPr>
          <w:rFonts w:ascii="Arial" w:eastAsia="Calibri" w:hAnsi="Arial" w:cs="Arial"/>
          <w:i/>
          <w:szCs w:val="22"/>
          <w:lang w:eastAsia="en-US"/>
        </w:rPr>
        <w:t>Quanto</w:t>
      </w:r>
      <w:r w:rsidR="00E03F35" w:rsidRPr="00A70DEC">
        <w:rPr>
          <w:rFonts w:ascii="Arial" w:eastAsia="Calibri" w:hAnsi="Arial" w:cs="Arial"/>
          <w:i/>
          <w:szCs w:val="22"/>
          <w:lang w:eastAsia="en-US"/>
        </w:rPr>
        <w:t xml:space="preserve"> sono amabili tutte le sue opere!</w:t>
      </w:r>
      <w:r w:rsidR="00E03F35" w:rsidRPr="00A70DEC">
        <w:rPr>
          <w:rFonts w:ascii="Arial" w:eastAsia="Calibri" w:hAnsi="Arial" w:cs="Arial"/>
          <w:i/>
          <w:szCs w:val="22"/>
          <w:lang w:eastAsia="en-US"/>
        </w:rPr>
        <w:t xml:space="preserve"> </w:t>
      </w:r>
      <w:r w:rsidR="00E03F35" w:rsidRPr="00A70DEC">
        <w:rPr>
          <w:rFonts w:ascii="Arial" w:eastAsia="Calibri" w:hAnsi="Arial" w:cs="Arial"/>
          <w:i/>
          <w:szCs w:val="22"/>
          <w:lang w:eastAsia="en-US"/>
        </w:rPr>
        <w:t>E appena una scintilla se ne può osservare.</w:t>
      </w:r>
      <w:r w:rsidR="00E03F35" w:rsidRPr="00A70DEC">
        <w:rPr>
          <w:rFonts w:ascii="Arial" w:eastAsia="Calibri" w:hAnsi="Arial" w:cs="Arial"/>
          <w:i/>
          <w:szCs w:val="22"/>
          <w:lang w:eastAsia="en-US"/>
        </w:rPr>
        <w:t xml:space="preserve"> </w:t>
      </w:r>
      <w:r w:rsidRPr="00A70DEC">
        <w:rPr>
          <w:rFonts w:ascii="Arial" w:eastAsia="Calibri" w:hAnsi="Arial" w:cs="Arial"/>
          <w:i/>
          <w:szCs w:val="22"/>
          <w:lang w:eastAsia="en-US"/>
        </w:rPr>
        <w:t>Tutte</w:t>
      </w:r>
      <w:r w:rsidR="00E03F35" w:rsidRPr="00A70DEC">
        <w:rPr>
          <w:rFonts w:ascii="Arial" w:eastAsia="Calibri" w:hAnsi="Arial" w:cs="Arial"/>
          <w:i/>
          <w:szCs w:val="22"/>
          <w:lang w:eastAsia="en-US"/>
        </w:rPr>
        <w:t xml:space="preserve"> queste cose hanno vita e resteranno per sempre</w:t>
      </w:r>
      <w:r w:rsidR="00E03F35" w:rsidRPr="00A70DEC">
        <w:rPr>
          <w:rFonts w:ascii="Arial" w:eastAsia="Calibri" w:hAnsi="Arial" w:cs="Arial"/>
          <w:i/>
          <w:szCs w:val="22"/>
          <w:lang w:eastAsia="en-US"/>
        </w:rPr>
        <w:t xml:space="preserve"> </w:t>
      </w:r>
      <w:r w:rsidR="00E03F35" w:rsidRPr="00A70DEC">
        <w:rPr>
          <w:rFonts w:ascii="Arial" w:eastAsia="Calibri" w:hAnsi="Arial" w:cs="Arial"/>
          <w:i/>
          <w:szCs w:val="22"/>
          <w:lang w:eastAsia="en-US"/>
        </w:rPr>
        <w:t>per tutte le necessità, e tutte gli obbediscono.</w:t>
      </w:r>
      <w:r w:rsidR="00E03F35" w:rsidRPr="00A70DEC">
        <w:rPr>
          <w:rFonts w:ascii="Arial" w:eastAsia="Calibri" w:hAnsi="Arial" w:cs="Arial"/>
          <w:i/>
          <w:szCs w:val="22"/>
          <w:lang w:eastAsia="en-US"/>
        </w:rPr>
        <w:t xml:space="preserve"> </w:t>
      </w:r>
      <w:r w:rsidRPr="00A70DEC">
        <w:rPr>
          <w:rFonts w:ascii="Arial" w:eastAsia="Calibri" w:hAnsi="Arial" w:cs="Arial"/>
          <w:i/>
          <w:szCs w:val="22"/>
          <w:lang w:eastAsia="en-US"/>
        </w:rPr>
        <w:t>Tutte</w:t>
      </w:r>
      <w:r w:rsidR="00E03F35" w:rsidRPr="00A70DEC">
        <w:rPr>
          <w:rFonts w:ascii="Arial" w:eastAsia="Calibri" w:hAnsi="Arial" w:cs="Arial"/>
          <w:i/>
          <w:szCs w:val="22"/>
          <w:lang w:eastAsia="en-US"/>
        </w:rPr>
        <w:t xml:space="preserve"> le cose sono a due a due, una di fronte all’altra,</w:t>
      </w:r>
      <w:r w:rsidR="00E03F35" w:rsidRPr="00A70DEC">
        <w:rPr>
          <w:rFonts w:ascii="Arial" w:eastAsia="Calibri" w:hAnsi="Arial" w:cs="Arial"/>
          <w:i/>
          <w:szCs w:val="22"/>
          <w:lang w:eastAsia="en-US"/>
        </w:rPr>
        <w:t xml:space="preserve"> </w:t>
      </w:r>
      <w:r w:rsidR="00E03F35" w:rsidRPr="00A70DEC">
        <w:rPr>
          <w:rFonts w:ascii="Arial" w:eastAsia="Calibri" w:hAnsi="Arial" w:cs="Arial"/>
          <w:i/>
          <w:szCs w:val="22"/>
          <w:lang w:eastAsia="en-US"/>
        </w:rPr>
        <w:t>egli non ha fatto nulla d’incompleto.</w:t>
      </w:r>
      <w:r w:rsidR="00E03F35" w:rsidRPr="00A70DEC">
        <w:rPr>
          <w:rFonts w:ascii="Arial" w:eastAsia="Calibri" w:hAnsi="Arial" w:cs="Arial"/>
          <w:i/>
          <w:szCs w:val="22"/>
          <w:lang w:eastAsia="en-US"/>
        </w:rPr>
        <w:t xml:space="preserve"> </w:t>
      </w:r>
      <w:r w:rsidRPr="00A70DEC">
        <w:rPr>
          <w:rFonts w:ascii="Arial" w:eastAsia="Calibri" w:hAnsi="Arial" w:cs="Arial"/>
          <w:i/>
          <w:szCs w:val="22"/>
          <w:lang w:eastAsia="en-US"/>
        </w:rPr>
        <w:t>L’una</w:t>
      </w:r>
      <w:r w:rsidR="00E03F35" w:rsidRPr="00A70DEC">
        <w:rPr>
          <w:rFonts w:ascii="Arial" w:eastAsia="Calibri" w:hAnsi="Arial" w:cs="Arial"/>
          <w:i/>
          <w:szCs w:val="22"/>
          <w:lang w:eastAsia="en-US"/>
        </w:rPr>
        <w:t xml:space="preserve"> conferma i pregi dell’altra:</w:t>
      </w:r>
      <w:r w:rsidR="00E03F35" w:rsidRPr="00A70DEC">
        <w:rPr>
          <w:rFonts w:ascii="Arial" w:eastAsia="Calibri" w:hAnsi="Arial" w:cs="Arial"/>
          <w:i/>
          <w:szCs w:val="22"/>
          <w:lang w:eastAsia="en-US"/>
        </w:rPr>
        <w:t xml:space="preserve"> </w:t>
      </w:r>
      <w:r w:rsidR="00E03F35" w:rsidRPr="00A70DEC">
        <w:rPr>
          <w:rFonts w:ascii="Arial" w:eastAsia="Calibri" w:hAnsi="Arial" w:cs="Arial"/>
          <w:i/>
          <w:szCs w:val="22"/>
          <w:lang w:eastAsia="en-US"/>
        </w:rPr>
        <w:t>chi si sazierà di contemplare la sua gloria?</w:t>
      </w:r>
      <w:r w:rsidR="00E03F35" w:rsidRPr="00A70DEC">
        <w:rPr>
          <w:rFonts w:ascii="Arial" w:eastAsia="Calibri" w:hAnsi="Arial" w:cs="Arial"/>
          <w:i/>
          <w:szCs w:val="22"/>
          <w:lang w:eastAsia="en-US"/>
        </w:rPr>
        <w:t xml:space="preserve"> (Sir 42,22-25).  </w:t>
      </w:r>
      <w:r w:rsidRPr="00A70DEC">
        <w:rPr>
          <w:rFonts w:ascii="Arial" w:eastAsia="Calibri" w:hAnsi="Arial" w:cs="Arial"/>
          <w:i/>
          <w:szCs w:val="22"/>
          <w:lang w:eastAsia="en-US"/>
        </w:rPr>
        <w:t>Vanto</w:t>
      </w:r>
      <w:r w:rsidR="00E03F35" w:rsidRPr="00A70DEC">
        <w:rPr>
          <w:rFonts w:ascii="Arial" w:eastAsia="Calibri" w:hAnsi="Arial" w:cs="Arial"/>
          <w:i/>
          <w:szCs w:val="22"/>
          <w:lang w:eastAsia="en-US"/>
        </w:rPr>
        <w:t xml:space="preserve"> del cielo è il limpido firmamento,</w:t>
      </w:r>
      <w:r w:rsidR="00E03F35" w:rsidRPr="00A70DEC">
        <w:rPr>
          <w:rFonts w:ascii="Arial" w:eastAsia="Calibri" w:hAnsi="Arial" w:cs="Arial"/>
          <w:i/>
          <w:szCs w:val="22"/>
          <w:lang w:eastAsia="en-US"/>
        </w:rPr>
        <w:t xml:space="preserve"> </w:t>
      </w:r>
      <w:r w:rsidR="00E03F35" w:rsidRPr="00A70DEC">
        <w:rPr>
          <w:rFonts w:ascii="Arial" w:eastAsia="Calibri" w:hAnsi="Arial" w:cs="Arial"/>
          <w:i/>
          <w:szCs w:val="22"/>
          <w:lang w:eastAsia="en-US"/>
        </w:rPr>
        <w:t>spettacolo celeste in una visione di gloria.</w:t>
      </w:r>
      <w:r w:rsidR="00E03F35" w:rsidRPr="00A70DEC">
        <w:rPr>
          <w:rFonts w:ascii="Arial" w:eastAsia="Calibri" w:hAnsi="Arial" w:cs="Arial"/>
          <w:i/>
          <w:szCs w:val="22"/>
          <w:lang w:eastAsia="en-US"/>
        </w:rPr>
        <w:t xml:space="preserve"> </w:t>
      </w:r>
      <w:r w:rsidRPr="00A70DEC">
        <w:rPr>
          <w:rFonts w:ascii="Arial" w:eastAsia="Calibri" w:hAnsi="Arial" w:cs="Arial"/>
          <w:i/>
          <w:szCs w:val="22"/>
          <w:lang w:eastAsia="en-US"/>
        </w:rPr>
        <w:t>Il</w:t>
      </w:r>
      <w:r w:rsidR="00E03F35" w:rsidRPr="00A70DEC">
        <w:rPr>
          <w:rFonts w:ascii="Arial" w:eastAsia="Calibri" w:hAnsi="Arial" w:cs="Arial"/>
          <w:i/>
          <w:szCs w:val="22"/>
          <w:lang w:eastAsia="en-US"/>
        </w:rPr>
        <w:t xml:space="preserve"> sole, quando appare nel suo sorgere, proclama:</w:t>
      </w:r>
      <w:r w:rsidR="00E03F35" w:rsidRPr="00A70DEC">
        <w:rPr>
          <w:rFonts w:ascii="Arial" w:eastAsia="Calibri" w:hAnsi="Arial" w:cs="Arial"/>
          <w:i/>
          <w:szCs w:val="22"/>
          <w:lang w:eastAsia="en-US"/>
        </w:rPr>
        <w:t xml:space="preserve"> </w:t>
      </w:r>
      <w:r w:rsidR="00E03F35" w:rsidRPr="00A70DEC">
        <w:rPr>
          <w:rFonts w:ascii="Arial" w:eastAsia="Calibri" w:hAnsi="Arial" w:cs="Arial"/>
          <w:i/>
          <w:szCs w:val="22"/>
          <w:lang w:eastAsia="en-US"/>
        </w:rPr>
        <w:t>«Che meraviglia è l’opera dell’Altissimo!».</w:t>
      </w:r>
      <w:r w:rsidR="00E03F35" w:rsidRPr="00A70DEC">
        <w:rPr>
          <w:rFonts w:ascii="Arial" w:eastAsia="Calibri" w:hAnsi="Arial" w:cs="Arial"/>
          <w:i/>
          <w:szCs w:val="22"/>
          <w:lang w:eastAsia="en-US"/>
        </w:rPr>
        <w:t xml:space="preserve"> </w:t>
      </w:r>
      <w:r w:rsidRPr="00A70DEC">
        <w:rPr>
          <w:rFonts w:ascii="Arial" w:eastAsia="Calibri" w:hAnsi="Arial" w:cs="Arial"/>
          <w:i/>
          <w:szCs w:val="22"/>
          <w:lang w:eastAsia="en-US"/>
        </w:rPr>
        <w:t>A</w:t>
      </w:r>
      <w:r w:rsidR="00E03F35" w:rsidRPr="00A70DEC">
        <w:rPr>
          <w:rFonts w:ascii="Arial" w:eastAsia="Calibri" w:hAnsi="Arial" w:cs="Arial"/>
          <w:i/>
          <w:szCs w:val="22"/>
          <w:lang w:eastAsia="en-US"/>
        </w:rPr>
        <w:t xml:space="preserve"> mezzogiorno dissecca la terra</w:t>
      </w:r>
      <w:r w:rsidR="00E03F35" w:rsidRPr="00A70DEC">
        <w:rPr>
          <w:rFonts w:ascii="Arial" w:eastAsia="Calibri" w:hAnsi="Arial" w:cs="Arial"/>
          <w:i/>
          <w:szCs w:val="22"/>
          <w:lang w:eastAsia="en-US"/>
        </w:rPr>
        <w:t xml:space="preserve"> </w:t>
      </w:r>
      <w:r w:rsidR="00E03F35" w:rsidRPr="00A70DEC">
        <w:rPr>
          <w:rFonts w:ascii="Arial" w:eastAsia="Calibri" w:hAnsi="Arial" w:cs="Arial"/>
          <w:i/>
          <w:szCs w:val="22"/>
          <w:lang w:eastAsia="en-US"/>
        </w:rPr>
        <w:t>e di fronte al suo calore chi può resistere?</w:t>
      </w:r>
      <w:r w:rsidR="00E03F35" w:rsidRPr="00A70DEC">
        <w:rPr>
          <w:rFonts w:ascii="Arial" w:eastAsia="Calibri" w:hAnsi="Arial" w:cs="Arial"/>
          <w:i/>
          <w:szCs w:val="22"/>
          <w:lang w:eastAsia="en-US"/>
        </w:rPr>
        <w:t xml:space="preserve"> </w:t>
      </w:r>
      <w:r w:rsidRPr="00A70DEC">
        <w:rPr>
          <w:rFonts w:ascii="Arial" w:eastAsia="Calibri" w:hAnsi="Arial" w:cs="Arial"/>
          <w:i/>
          <w:szCs w:val="22"/>
          <w:lang w:eastAsia="en-US"/>
        </w:rPr>
        <w:t>Si</w:t>
      </w:r>
      <w:r w:rsidR="00E03F35" w:rsidRPr="00A70DEC">
        <w:rPr>
          <w:rFonts w:ascii="Arial" w:eastAsia="Calibri" w:hAnsi="Arial" w:cs="Arial"/>
          <w:i/>
          <w:szCs w:val="22"/>
          <w:lang w:eastAsia="en-US"/>
        </w:rPr>
        <w:t xml:space="preserve"> soffia nella fornace nei lavori a caldo,</w:t>
      </w:r>
      <w:r w:rsidR="00E03F35" w:rsidRPr="00A70DEC">
        <w:rPr>
          <w:rFonts w:ascii="Arial" w:eastAsia="Calibri" w:hAnsi="Arial" w:cs="Arial"/>
          <w:i/>
          <w:szCs w:val="22"/>
          <w:lang w:eastAsia="en-US"/>
        </w:rPr>
        <w:t xml:space="preserve"> </w:t>
      </w:r>
      <w:r w:rsidR="00E03F35" w:rsidRPr="00A70DEC">
        <w:rPr>
          <w:rFonts w:ascii="Arial" w:eastAsia="Calibri" w:hAnsi="Arial" w:cs="Arial"/>
          <w:i/>
          <w:szCs w:val="22"/>
          <w:lang w:eastAsia="en-US"/>
        </w:rPr>
        <w:t>ma il sole brucia i monti tre volte tanto;</w:t>
      </w:r>
      <w:r w:rsidR="00E03F35" w:rsidRPr="00A70DEC">
        <w:rPr>
          <w:rFonts w:ascii="Arial" w:eastAsia="Calibri" w:hAnsi="Arial" w:cs="Arial"/>
          <w:i/>
          <w:szCs w:val="22"/>
          <w:lang w:eastAsia="en-US"/>
        </w:rPr>
        <w:t xml:space="preserve"> </w:t>
      </w:r>
      <w:r w:rsidR="00E03F35" w:rsidRPr="00A70DEC">
        <w:rPr>
          <w:rFonts w:ascii="Arial" w:eastAsia="Calibri" w:hAnsi="Arial" w:cs="Arial"/>
          <w:i/>
          <w:szCs w:val="22"/>
          <w:lang w:eastAsia="en-US"/>
        </w:rPr>
        <w:t>emettendo vampe di fuoco,</w:t>
      </w:r>
      <w:r w:rsidR="00E03F35" w:rsidRPr="00A70DEC">
        <w:rPr>
          <w:rFonts w:ascii="Arial" w:eastAsia="Calibri" w:hAnsi="Arial" w:cs="Arial"/>
          <w:i/>
          <w:szCs w:val="22"/>
          <w:lang w:eastAsia="en-US"/>
        </w:rPr>
        <w:t xml:space="preserve"> </w:t>
      </w:r>
      <w:r w:rsidR="00E03F35" w:rsidRPr="00A70DEC">
        <w:rPr>
          <w:rFonts w:ascii="Arial" w:eastAsia="Calibri" w:hAnsi="Arial" w:cs="Arial"/>
          <w:i/>
          <w:szCs w:val="22"/>
          <w:lang w:eastAsia="en-US"/>
        </w:rPr>
        <w:t>facendo brillare i suoi raggi, abbaglia gli occhi.</w:t>
      </w:r>
      <w:r w:rsidR="00E03F35" w:rsidRPr="00A70DEC">
        <w:rPr>
          <w:rFonts w:ascii="Arial" w:eastAsia="Calibri" w:hAnsi="Arial" w:cs="Arial"/>
          <w:i/>
          <w:szCs w:val="22"/>
          <w:lang w:eastAsia="en-US"/>
        </w:rPr>
        <w:t xml:space="preserve"> </w:t>
      </w:r>
      <w:r w:rsidRPr="00A70DEC">
        <w:rPr>
          <w:rFonts w:ascii="Arial" w:eastAsia="Calibri" w:hAnsi="Arial" w:cs="Arial"/>
          <w:i/>
          <w:szCs w:val="22"/>
          <w:lang w:eastAsia="en-US"/>
        </w:rPr>
        <w:t>Grande</w:t>
      </w:r>
      <w:r w:rsidR="00E03F35" w:rsidRPr="00A70DEC">
        <w:rPr>
          <w:rFonts w:ascii="Arial" w:eastAsia="Calibri" w:hAnsi="Arial" w:cs="Arial"/>
          <w:i/>
          <w:szCs w:val="22"/>
          <w:lang w:eastAsia="en-US"/>
        </w:rPr>
        <w:t xml:space="preserve"> è il Signore che lo ha creato</w:t>
      </w:r>
      <w:r w:rsidR="00E03F35" w:rsidRPr="00A70DEC">
        <w:rPr>
          <w:rFonts w:ascii="Arial" w:eastAsia="Calibri" w:hAnsi="Arial" w:cs="Arial"/>
          <w:i/>
          <w:szCs w:val="22"/>
          <w:lang w:eastAsia="en-US"/>
        </w:rPr>
        <w:t xml:space="preserve"> </w:t>
      </w:r>
      <w:r w:rsidR="00E03F35" w:rsidRPr="00A70DEC">
        <w:rPr>
          <w:rFonts w:ascii="Arial" w:eastAsia="Calibri" w:hAnsi="Arial" w:cs="Arial"/>
          <w:i/>
          <w:szCs w:val="22"/>
          <w:lang w:eastAsia="en-US"/>
        </w:rPr>
        <w:t>e con le sue parole ne affretta il corso.</w:t>
      </w:r>
      <w:r w:rsidR="00E03F35" w:rsidRPr="00A70DEC">
        <w:rPr>
          <w:rFonts w:ascii="Arial" w:eastAsia="Calibri" w:hAnsi="Arial" w:cs="Arial"/>
          <w:i/>
          <w:szCs w:val="22"/>
          <w:lang w:eastAsia="en-US"/>
        </w:rPr>
        <w:t xml:space="preserve"> </w:t>
      </w:r>
      <w:r w:rsidRPr="00A70DEC">
        <w:rPr>
          <w:rFonts w:ascii="Arial" w:eastAsia="Calibri" w:hAnsi="Arial" w:cs="Arial"/>
          <w:i/>
          <w:szCs w:val="22"/>
          <w:lang w:eastAsia="en-US"/>
        </w:rPr>
        <w:t>Anche</w:t>
      </w:r>
      <w:r w:rsidR="00E03F35" w:rsidRPr="00A70DEC">
        <w:rPr>
          <w:rFonts w:ascii="Arial" w:eastAsia="Calibri" w:hAnsi="Arial" w:cs="Arial"/>
          <w:i/>
          <w:szCs w:val="22"/>
          <w:lang w:eastAsia="en-US"/>
        </w:rPr>
        <w:t xml:space="preserve"> la luna, sempre puntuale nelle sue fasi,</w:t>
      </w:r>
      <w:r w:rsidR="00E03F35" w:rsidRPr="00A70DEC">
        <w:rPr>
          <w:rFonts w:ascii="Arial" w:eastAsia="Calibri" w:hAnsi="Arial" w:cs="Arial"/>
          <w:i/>
          <w:szCs w:val="22"/>
          <w:lang w:eastAsia="en-US"/>
        </w:rPr>
        <w:t xml:space="preserve"> </w:t>
      </w:r>
      <w:r w:rsidR="00E03F35" w:rsidRPr="00A70DEC">
        <w:rPr>
          <w:rFonts w:ascii="Arial" w:eastAsia="Calibri" w:hAnsi="Arial" w:cs="Arial"/>
          <w:i/>
          <w:szCs w:val="22"/>
          <w:lang w:eastAsia="en-US"/>
        </w:rPr>
        <w:t>regola i mesi e indica il tempo.</w:t>
      </w:r>
      <w:r w:rsidR="00E03F35" w:rsidRPr="00A70DEC">
        <w:rPr>
          <w:rFonts w:ascii="Arial" w:eastAsia="Calibri" w:hAnsi="Arial" w:cs="Arial"/>
          <w:i/>
          <w:szCs w:val="22"/>
          <w:lang w:eastAsia="en-US"/>
        </w:rPr>
        <w:t xml:space="preserve"> </w:t>
      </w:r>
      <w:r w:rsidRPr="00A70DEC">
        <w:rPr>
          <w:rFonts w:ascii="Arial" w:eastAsia="Calibri" w:hAnsi="Arial" w:cs="Arial"/>
          <w:i/>
          <w:szCs w:val="22"/>
          <w:lang w:eastAsia="en-US"/>
        </w:rPr>
        <w:t>Viene</w:t>
      </w:r>
      <w:r w:rsidR="00E03F35" w:rsidRPr="00A70DEC">
        <w:rPr>
          <w:rFonts w:ascii="Arial" w:eastAsia="Calibri" w:hAnsi="Arial" w:cs="Arial"/>
          <w:i/>
          <w:szCs w:val="22"/>
          <w:lang w:eastAsia="en-US"/>
        </w:rPr>
        <w:t xml:space="preserve"> dalla luna l’indicazione di ogni festa,</w:t>
      </w:r>
      <w:r w:rsidR="00E03F35" w:rsidRPr="00A70DEC">
        <w:rPr>
          <w:rFonts w:ascii="Arial" w:eastAsia="Calibri" w:hAnsi="Arial" w:cs="Arial"/>
          <w:i/>
          <w:szCs w:val="22"/>
          <w:lang w:eastAsia="en-US"/>
        </w:rPr>
        <w:t xml:space="preserve"> </w:t>
      </w:r>
      <w:r w:rsidR="00E03F35" w:rsidRPr="00A70DEC">
        <w:rPr>
          <w:rFonts w:ascii="Arial" w:eastAsia="Calibri" w:hAnsi="Arial" w:cs="Arial"/>
          <w:i/>
          <w:szCs w:val="22"/>
          <w:lang w:eastAsia="en-US"/>
        </w:rPr>
        <w:t>fonte di luce che decresce fino a scomparire.</w:t>
      </w:r>
      <w:r w:rsidR="00E03F35" w:rsidRPr="00A70DEC">
        <w:rPr>
          <w:rFonts w:ascii="Arial" w:eastAsia="Calibri" w:hAnsi="Arial" w:cs="Arial"/>
          <w:i/>
          <w:szCs w:val="22"/>
          <w:lang w:eastAsia="en-US"/>
        </w:rPr>
        <w:t xml:space="preserve"> </w:t>
      </w:r>
      <w:r w:rsidRPr="00A70DEC">
        <w:rPr>
          <w:rFonts w:ascii="Arial" w:eastAsia="Calibri" w:hAnsi="Arial" w:cs="Arial"/>
          <w:i/>
          <w:szCs w:val="22"/>
          <w:lang w:eastAsia="en-US"/>
        </w:rPr>
        <w:t>Da</w:t>
      </w:r>
      <w:r w:rsidR="00E03F35" w:rsidRPr="00A70DEC">
        <w:rPr>
          <w:rFonts w:ascii="Arial" w:eastAsia="Calibri" w:hAnsi="Arial" w:cs="Arial"/>
          <w:i/>
          <w:szCs w:val="22"/>
          <w:lang w:eastAsia="en-US"/>
        </w:rPr>
        <w:t xml:space="preserve"> essa il mese prende nome,</w:t>
      </w:r>
      <w:r w:rsidR="00E03F35" w:rsidRPr="00A70DEC">
        <w:rPr>
          <w:rFonts w:ascii="Arial" w:eastAsia="Calibri" w:hAnsi="Arial" w:cs="Arial"/>
          <w:i/>
          <w:szCs w:val="22"/>
          <w:lang w:eastAsia="en-US"/>
        </w:rPr>
        <w:t xml:space="preserve"> </w:t>
      </w:r>
      <w:r w:rsidR="00E03F35" w:rsidRPr="00A70DEC">
        <w:rPr>
          <w:rFonts w:ascii="Arial" w:eastAsia="Calibri" w:hAnsi="Arial" w:cs="Arial"/>
          <w:i/>
          <w:szCs w:val="22"/>
          <w:lang w:eastAsia="en-US"/>
        </w:rPr>
        <w:t>mirabilmente crescendo secondo le sue fasi.</w:t>
      </w:r>
      <w:r w:rsidR="00E03F35" w:rsidRPr="00A70DEC">
        <w:rPr>
          <w:rFonts w:ascii="Arial" w:eastAsia="Calibri" w:hAnsi="Arial" w:cs="Arial"/>
          <w:i/>
          <w:szCs w:val="22"/>
          <w:lang w:eastAsia="en-US"/>
        </w:rPr>
        <w:t xml:space="preserve"> </w:t>
      </w:r>
      <w:r w:rsidR="00E03F35" w:rsidRPr="00A70DEC">
        <w:rPr>
          <w:rFonts w:ascii="Arial" w:eastAsia="Calibri" w:hAnsi="Arial" w:cs="Arial"/>
          <w:i/>
          <w:szCs w:val="22"/>
          <w:lang w:eastAsia="en-US"/>
        </w:rPr>
        <w:t>È un’insegna per le schiere in alto,</w:t>
      </w:r>
      <w:r w:rsidR="00E03F35" w:rsidRPr="00A70DEC">
        <w:rPr>
          <w:rFonts w:ascii="Arial" w:eastAsia="Calibri" w:hAnsi="Arial" w:cs="Arial"/>
          <w:i/>
          <w:szCs w:val="22"/>
          <w:lang w:eastAsia="en-US"/>
        </w:rPr>
        <w:t xml:space="preserve"> </w:t>
      </w:r>
      <w:r w:rsidR="00E03F35" w:rsidRPr="00A70DEC">
        <w:rPr>
          <w:rFonts w:ascii="Arial" w:eastAsia="Calibri" w:hAnsi="Arial" w:cs="Arial"/>
          <w:i/>
          <w:szCs w:val="22"/>
          <w:lang w:eastAsia="en-US"/>
        </w:rPr>
        <w:t>splendendo nel firmamento del cielo.</w:t>
      </w:r>
      <w:r w:rsidR="00E03F35" w:rsidRPr="00A70DEC">
        <w:rPr>
          <w:rFonts w:ascii="Arial" w:eastAsia="Calibri" w:hAnsi="Arial" w:cs="Arial"/>
          <w:i/>
          <w:szCs w:val="22"/>
          <w:lang w:eastAsia="en-US"/>
        </w:rPr>
        <w:t xml:space="preserve"> </w:t>
      </w:r>
      <w:r w:rsidRPr="00A70DEC">
        <w:rPr>
          <w:rFonts w:ascii="Arial" w:eastAsia="Calibri" w:hAnsi="Arial" w:cs="Arial"/>
          <w:i/>
          <w:szCs w:val="22"/>
          <w:lang w:eastAsia="en-US"/>
        </w:rPr>
        <w:t>Bellezza</w:t>
      </w:r>
      <w:r w:rsidR="00E03F35" w:rsidRPr="00A70DEC">
        <w:rPr>
          <w:rFonts w:ascii="Arial" w:eastAsia="Calibri" w:hAnsi="Arial" w:cs="Arial"/>
          <w:i/>
          <w:szCs w:val="22"/>
          <w:lang w:eastAsia="en-US"/>
        </w:rPr>
        <w:t xml:space="preserve"> del cielo è la gloria degli astri,</w:t>
      </w:r>
      <w:r w:rsidR="00E03F35" w:rsidRPr="00A70DEC">
        <w:rPr>
          <w:rFonts w:ascii="Arial" w:eastAsia="Calibri" w:hAnsi="Arial" w:cs="Arial"/>
          <w:i/>
          <w:szCs w:val="22"/>
          <w:lang w:eastAsia="en-US"/>
        </w:rPr>
        <w:t xml:space="preserve"> </w:t>
      </w:r>
      <w:r w:rsidR="00E03F35" w:rsidRPr="00A70DEC">
        <w:rPr>
          <w:rFonts w:ascii="Arial" w:eastAsia="Calibri" w:hAnsi="Arial" w:cs="Arial"/>
          <w:i/>
          <w:szCs w:val="22"/>
          <w:lang w:eastAsia="en-US"/>
        </w:rPr>
        <w:t>ornamento che brilla nelle altezze del Signore.</w:t>
      </w:r>
      <w:r w:rsidR="00E03F35" w:rsidRPr="00A70DEC">
        <w:rPr>
          <w:rFonts w:ascii="Arial" w:eastAsia="Calibri" w:hAnsi="Arial" w:cs="Arial"/>
          <w:i/>
          <w:szCs w:val="22"/>
          <w:lang w:eastAsia="en-US"/>
        </w:rPr>
        <w:t xml:space="preserve"> </w:t>
      </w:r>
      <w:r w:rsidRPr="00A70DEC">
        <w:rPr>
          <w:rFonts w:ascii="Arial" w:eastAsia="Calibri" w:hAnsi="Arial" w:cs="Arial"/>
          <w:i/>
          <w:szCs w:val="22"/>
          <w:lang w:eastAsia="en-US"/>
        </w:rPr>
        <w:t>Stanno</w:t>
      </w:r>
      <w:r w:rsidR="00E03F35" w:rsidRPr="00A70DEC">
        <w:rPr>
          <w:rFonts w:ascii="Arial" w:eastAsia="Calibri" w:hAnsi="Arial" w:cs="Arial"/>
          <w:i/>
          <w:szCs w:val="22"/>
          <w:lang w:eastAsia="en-US"/>
        </w:rPr>
        <w:t xml:space="preserve"> agli ordini di colui che è santo, secondo il suo decreto,</w:t>
      </w:r>
      <w:r w:rsidR="00E03F35" w:rsidRPr="00A70DEC">
        <w:rPr>
          <w:rFonts w:ascii="Arial" w:eastAsia="Calibri" w:hAnsi="Arial" w:cs="Arial"/>
          <w:i/>
          <w:szCs w:val="22"/>
          <w:lang w:eastAsia="en-US"/>
        </w:rPr>
        <w:t xml:space="preserve"> </w:t>
      </w:r>
      <w:r w:rsidR="00E03F35" w:rsidRPr="00A70DEC">
        <w:rPr>
          <w:rFonts w:ascii="Arial" w:eastAsia="Calibri" w:hAnsi="Arial" w:cs="Arial"/>
          <w:i/>
          <w:szCs w:val="22"/>
          <w:lang w:eastAsia="en-US"/>
        </w:rPr>
        <w:t>non abbandonano le loro postazioni di guardia.</w:t>
      </w:r>
      <w:r w:rsidR="00E03F35" w:rsidRPr="00A70DEC">
        <w:rPr>
          <w:rFonts w:ascii="Arial" w:eastAsia="Calibri" w:hAnsi="Arial" w:cs="Arial"/>
          <w:i/>
          <w:szCs w:val="22"/>
          <w:lang w:eastAsia="en-US"/>
        </w:rPr>
        <w:t xml:space="preserve"> </w:t>
      </w:r>
      <w:r w:rsidRPr="00A70DEC">
        <w:rPr>
          <w:rFonts w:ascii="Arial" w:eastAsia="Calibri" w:hAnsi="Arial" w:cs="Arial"/>
          <w:i/>
          <w:szCs w:val="22"/>
          <w:lang w:eastAsia="en-US"/>
        </w:rPr>
        <w:t>Osserva</w:t>
      </w:r>
      <w:r w:rsidR="00E03F35" w:rsidRPr="00A70DEC">
        <w:rPr>
          <w:rFonts w:ascii="Arial" w:eastAsia="Calibri" w:hAnsi="Arial" w:cs="Arial"/>
          <w:i/>
          <w:szCs w:val="22"/>
          <w:lang w:eastAsia="en-US"/>
        </w:rPr>
        <w:t xml:space="preserve"> l’arcobaleno e benedici colui che lo ha fatto:</w:t>
      </w:r>
      <w:r w:rsidR="00E03F35" w:rsidRPr="00A70DEC">
        <w:rPr>
          <w:rFonts w:ascii="Arial" w:eastAsia="Calibri" w:hAnsi="Arial" w:cs="Arial"/>
          <w:i/>
          <w:szCs w:val="22"/>
          <w:lang w:eastAsia="en-US"/>
        </w:rPr>
        <w:t xml:space="preserve"> </w:t>
      </w:r>
      <w:r w:rsidR="00E03F35" w:rsidRPr="00A70DEC">
        <w:rPr>
          <w:rFonts w:ascii="Arial" w:eastAsia="Calibri" w:hAnsi="Arial" w:cs="Arial"/>
          <w:i/>
          <w:szCs w:val="22"/>
          <w:lang w:eastAsia="en-US"/>
        </w:rPr>
        <w:t>quanto è bello nel suo splendore!</w:t>
      </w:r>
      <w:r w:rsidR="00E03F35" w:rsidRPr="00A70DEC">
        <w:rPr>
          <w:rFonts w:ascii="Arial" w:eastAsia="Calibri" w:hAnsi="Arial" w:cs="Arial"/>
          <w:i/>
          <w:szCs w:val="22"/>
          <w:lang w:eastAsia="en-US"/>
        </w:rPr>
        <w:t xml:space="preserve"> </w:t>
      </w:r>
      <w:r w:rsidRPr="00A70DEC">
        <w:rPr>
          <w:rFonts w:ascii="Arial" w:eastAsia="Calibri" w:hAnsi="Arial" w:cs="Arial"/>
          <w:i/>
          <w:szCs w:val="22"/>
          <w:lang w:eastAsia="en-US"/>
        </w:rPr>
        <w:t>Avvolge</w:t>
      </w:r>
      <w:r w:rsidR="00E03F35" w:rsidRPr="00A70DEC">
        <w:rPr>
          <w:rFonts w:ascii="Arial" w:eastAsia="Calibri" w:hAnsi="Arial" w:cs="Arial"/>
          <w:i/>
          <w:szCs w:val="22"/>
          <w:lang w:eastAsia="en-US"/>
        </w:rPr>
        <w:t xml:space="preserve"> il cielo con un cerchio di gloria,</w:t>
      </w:r>
      <w:r w:rsidR="00E03F35" w:rsidRPr="00A70DEC">
        <w:rPr>
          <w:rFonts w:ascii="Arial" w:eastAsia="Calibri" w:hAnsi="Arial" w:cs="Arial"/>
          <w:i/>
          <w:szCs w:val="22"/>
          <w:lang w:eastAsia="en-US"/>
        </w:rPr>
        <w:t xml:space="preserve"> </w:t>
      </w:r>
      <w:r w:rsidR="00E03F35" w:rsidRPr="00A70DEC">
        <w:rPr>
          <w:rFonts w:ascii="Arial" w:eastAsia="Calibri" w:hAnsi="Arial" w:cs="Arial"/>
          <w:i/>
          <w:szCs w:val="22"/>
          <w:lang w:eastAsia="en-US"/>
        </w:rPr>
        <w:t>lo hanno teso le mani dell’Altissimo</w:t>
      </w:r>
      <w:r w:rsidR="00E03F35" w:rsidRPr="00A70DEC">
        <w:rPr>
          <w:rFonts w:ascii="Arial" w:eastAsia="Calibri" w:hAnsi="Arial" w:cs="Arial"/>
          <w:i/>
          <w:szCs w:val="22"/>
          <w:lang w:eastAsia="en-US"/>
        </w:rPr>
        <w:t xml:space="preserve"> (Sir 43,1-12). </w:t>
      </w:r>
      <w:r w:rsidRPr="00A70DEC">
        <w:rPr>
          <w:rFonts w:ascii="Arial" w:eastAsia="Calibri" w:hAnsi="Arial" w:cs="Arial"/>
          <w:iCs/>
          <w:szCs w:val="22"/>
          <w:lang w:eastAsia="en-US"/>
        </w:rPr>
        <w:t>Queste cose sono le grandi opera fatte dal Signore Dio per rendere bella la sua creazione.</w:t>
      </w:r>
    </w:p>
    <w:p w14:paraId="465161A5" w14:textId="2BDBB260" w:rsidR="00F77C74" w:rsidRPr="00A70DEC" w:rsidRDefault="006E262C" w:rsidP="000A4E87">
      <w:pPr>
        <w:spacing w:after="120"/>
        <w:jc w:val="both"/>
        <w:rPr>
          <w:rFonts w:ascii="Arial" w:eastAsia="Calibri" w:hAnsi="Arial" w:cs="Arial"/>
          <w:iCs/>
          <w:szCs w:val="22"/>
          <w:lang w:eastAsia="en-US"/>
        </w:rPr>
      </w:pPr>
      <w:r w:rsidRPr="00A70DEC">
        <w:rPr>
          <w:rFonts w:ascii="Arial" w:eastAsia="Calibri" w:hAnsi="Arial" w:cs="Arial"/>
          <w:iCs/>
          <w:szCs w:val="22"/>
          <w:lang w:eastAsia="en-US"/>
        </w:rPr>
        <w:t xml:space="preserve">Il Siracide non conosceva la Vergine Maria. Ancora il suo mistero non era stato rivelato. Di tutta la bellezza della creazione si serve il Signore per adornare la bellezza visibile della Madre sua. La bellezza invisibile è oltremodo indicibile e solamente qualche scintilla finora ne abbiamo cantato. </w:t>
      </w:r>
      <w:r w:rsidR="00E03F35" w:rsidRPr="00A70DEC">
        <w:rPr>
          <w:rFonts w:ascii="Arial" w:eastAsia="Calibri" w:hAnsi="Arial" w:cs="Arial"/>
          <w:iCs/>
          <w:szCs w:val="22"/>
          <w:lang w:eastAsia="en-US"/>
        </w:rPr>
        <w:t xml:space="preserve">La Vergine Maria è la Donna vestita di sole. Il Sole di cui è vestita è il Sole eterno, è il </w:t>
      </w:r>
      <w:r w:rsidR="00A70DEC" w:rsidRPr="00A70DEC">
        <w:rPr>
          <w:rFonts w:ascii="Arial" w:eastAsia="Calibri" w:hAnsi="Arial" w:cs="Arial"/>
          <w:iCs/>
          <w:szCs w:val="22"/>
          <w:lang w:eastAsia="en-US"/>
        </w:rPr>
        <w:t xml:space="preserve">nostro </w:t>
      </w:r>
      <w:r w:rsidR="00E03F35" w:rsidRPr="00A70DEC">
        <w:rPr>
          <w:rFonts w:ascii="Arial" w:eastAsia="Calibri" w:hAnsi="Arial" w:cs="Arial"/>
          <w:iCs/>
          <w:szCs w:val="22"/>
          <w:lang w:eastAsia="en-US"/>
        </w:rPr>
        <w:t>Dio e Padre</w:t>
      </w:r>
      <w:r w:rsidRPr="00A70DEC">
        <w:rPr>
          <w:rFonts w:ascii="Arial" w:eastAsia="Calibri" w:hAnsi="Arial" w:cs="Arial"/>
          <w:iCs/>
          <w:szCs w:val="22"/>
          <w:lang w:eastAsia="en-US"/>
        </w:rPr>
        <w:t>,</w:t>
      </w:r>
      <w:r w:rsidR="00E03F35" w:rsidRPr="00A70DEC">
        <w:rPr>
          <w:rFonts w:ascii="Arial" w:eastAsia="Calibri" w:hAnsi="Arial" w:cs="Arial"/>
          <w:iCs/>
          <w:szCs w:val="22"/>
          <w:lang w:eastAsia="en-US"/>
        </w:rPr>
        <w:t xml:space="preserve"> è Cristo Gesù Signore nostro</w:t>
      </w:r>
      <w:r w:rsidRPr="00A70DEC">
        <w:rPr>
          <w:rFonts w:ascii="Arial" w:eastAsia="Calibri" w:hAnsi="Arial" w:cs="Arial"/>
          <w:iCs/>
          <w:szCs w:val="22"/>
          <w:lang w:eastAsia="en-US"/>
        </w:rPr>
        <w:t xml:space="preserve">, </w:t>
      </w:r>
      <w:r w:rsidR="00E03F35" w:rsidRPr="00A70DEC">
        <w:rPr>
          <w:rFonts w:ascii="Arial" w:eastAsia="Calibri" w:hAnsi="Arial" w:cs="Arial"/>
          <w:iCs/>
          <w:szCs w:val="22"/>
          <w:lang w:eastAsia="en-US"/>
        </w:rPr>
        <w:t xml:space="preserve"> </w:t>
      </w:r>
      <w:r w:rsidRPr="00A70DEC">
        <w:rPr>
          <w:rFonts w:ascii="Arial" w:eastAsia="Calibri" w:hAnsi="Arial" w:cs="Arial"/>
          <w:iCs/>
          <w:szCs w:val="22"/>
          <w:lang w:eastAsia="en-US"/>
        </w:rPr>
        <w:t xml:space="preserve">è </w:t>
      </w:r>
      <w:r w:rsidR="00E03F35" w:rsidRPr="00A70DEC">
        <w:rPr>
          <w:rFonts w:ascii="Arial" w:eastAsia="Calibri" w:hAnsi="Arial" w:cs="Arial"/>
          <w:iCs/>
          <w:szCs w:val="22"/>
          <w:lang w:eastAsia="en-US"/>
        </w:rPr>
        <w:t xml:space="preserve">lo Spirito Santo. La luna il </w:t>
      </w:r>
      <w:r w:rsidRPr="00A70DEC">
        <w:rPr>
          <w:rFonts w:ascii="Arial" w:eastAsia="Calibri" w:hAnsi="Arial" w:cs="Arial"/>
          <w:iCs/>
          <w:szCs w:val="22"/>
          <w:lang w:eastAsia="en-US"/>
        </w:rPr>
        <w:t xml:space="preserve">Signore </w:t>
      </w:r>
      <w:r w:rsidR="00E03F35" w:rsidRPr="00A70DEC">
        <w:rPr>
          <w:rFonts w:ascii="Arial" w:eastAsia="Calibri" w:hAnsi="Arial" w:cs="Arial"/>
          <w:iCs/>
          <w:szCs w:val="22"/>
          <w:lang w:eastAsia="en-US"/>
        </w:rPr>
        <w:t>l’ha posta come sgabello per i suoi piedi. Gli astri cioè le stelle formano una splendida corano sul suo capo.</w:t>
      </w:r>
      <w:r w:rsidRPr="00A70DEC">
        <w:rPr>
          <w:rFonts w:ascii="Arial" w:eastAsia="Calibri" w:hAnsi="Arial" w:cs="Arial"/>
          <w:iCs/>
          <w:szCs w:val="22"/>
          <w:lang w:eastAsia="en-US"/>
        </w:rPr>
        <w:t xml:space="preserve"> Se la bellezza più bella della creazione serve al Signore per adornare la bellezza visibile della Madre sua, quale grandi cose ha veramente fatto il Signore per questa sua Serva?  Non solo ha fatto ieri, fa anche oggi, poiché da Lui questa s</w:t>
      </w:r>
      <w:r w:rsidR="00A70DEC" w:rsidRPr="00A70DEC">
        <w:rPr>
          <w:rFonts w:ascii="Arial" w:eastAsia="Calibri" w:hAnsi="Arial" w:cs="Arial"/>
          <w:iCs/>
          <w:szCs w:val="22"/>
          <w:lang w:eastAsia="en-US"/>
        </w:rPr>
        <w:t>u</w:t>
      </w:r>
      <w:r w:rsidRPr="00A70DEC">
        <w:rPr>
          <w:rFonts w:ascii="Arial" w:eastAsia="Calibri" w:hAnsi="Arial" w:cs="Arial"/>
          <w:iCs/>
          <w:szCs w:val="22"/>
          <w:lang w:eastAsia="en-US"/>
        </w:rPr>
        <w:t>a Serva è stata</w:t>
      </w:r>
      <w:r w:rsidR="00A70DEC" w:rsidRPr="00A70DEC">
        <w:rPr>
          <w:rFonts w:ascii="Arial" w:eastAsia="Calibri" w:hAnsi="Arial" w:cs="Arial"/>
          <w:iCs/>
          <w:szCs w:val="22"/>
          <w:lang w:eastAsia="en-US"/>
        </w:rPr>
        <w:t xml:space="preserve"> innalzata</w:t>
      </w:r>
      <w:r w:rsidRPr="00A70DEC">
        <w:rPr>
          <w:rFonts w:ascii="Arial" w:eastAsia="Calibri" w:hAnsi="Arial" w:cs="Arial"/>
          <w:iCs/>
          <w:szCs w:val="22"/>
          <w:lang w:eastAsia="en-US"/>
        </w:rPr>
        <w:t xml:space="preserve"> alla più alta gloria del cielo. Possiamo anzi dire che il </w:t>
      </w:r>
      <w:r w:rsidR="00A70DEC" w:rsidRPr="00A70DEC">
        <w:rPr>
          <w:rFonts w:ascii="Arial" w:eastAsia="Calibri" w:hAnsi="Arial" w:cs="Arial"/>
          <w:iCs/>
          <w:szCs w:val="22"/>
          <w:lang w:eastAsia="en-US"/>
        </w:rPr>
        <w:t xml:space="preserve">paradiso </w:t>
      </w:r>
      <w:r w:rsidRPr="00A70DEC">
        <w:rPr>
          <w:rFonts w:ascii="Arial" w:eastAsia="Calibri" w:hAnsi="Arial" w:cs="Arial"/>
          <w:iCs/>
          <w:szCs w:val="22"/>
          <w:lang w:eastAsia="en-US"/>
        </w:rPr>
        <w:t xml:space="preserve">è così bello per la bellezza che il Signore ha creato in questa sua Serva. Nessuna esagerazione da parte nostra. </w:t>
      </w:r>
      <w:r w:rsidR="00262A2A" w:rsidRPr="00A70DEC">
        <w:rPr>
          <w:rFonts w:ascii="Arial" w:eastAsia="Calibri" w:hAnsi="Arial" w:cs="Arial"/>
          <w:iCs/>
          <w:szCs w:val="22"/>
          <w:lang w:eastAsia="en-US"/>
        </w:rPr>
        <w:t xml:space="preserve">Tutto il paradiso, angeli e santi, guardando la bellezza della Vergine Maria, altro non fanno che magnificare il Signore che è capace di fare simili grandezze. La Vergine Maria per bellezza è inferiore solo alla bellezza di Cristo Gesù. </w:t>
      </w:r>
    </w:p>
    <w:p w14:paraId="10C6D984" w14:textId="4CE9D327" w:rsidR="00D714D1" w:rsidRPr="00A70DEC" w:rsidRDefault="00A62D75" w:rsidP="00A62D75">
      <w:pPr>
        <w:spacing w:after="120"/>
        <w:jc w:val="both"/>
        <w:rPr>
          <w:rFonts w:ascii="Arial" w:eastAsia="Calibri" w:hAnsi="Arial" w:cs="Arial"/>
          <w:i/>
          <w:szCs w:val="22"/>
          <w:lang w:eastAsia="en-US"/>
        </w:rPr>
      </w:pPr>
      <w:r w:rsidRPr="00A70DEC">
        <w:rPr>
          <w:rFonts w:ascii="Arial" w:eastAsia="Calibri" w:hAnsi="Arial" w:cs="Arial"/>
          <w:i/>
          <w:szCs w:val="22"/>
          <w:lang w:eastAsia="en-US"/>
        </w:rPr>
        <w:t xml:space="preserve">In quei giorni Maria si alzò e andò in fretta verso la regione montuosa, in una città di Giuda. </w:t>
      </w:r>
      <w:r w:rsidR="00F77C74" w:rsidRPr="00A70DEC">
        <w:rPr>
          <w:rFonts w:ascii="Arial" w:eastAsia="Calibri" w:hAnsi="Arial" w:cs="Arial"/>
          <w:i/>
          <w:szCs w:val="22"/>
          <w:lang w:eastAsia="en-US"/>
        </w:rPr>
        <w:t>Entrata</w:t>
      </w:r>
      <w:r w:rsidRPr="00A70DEC">
        <w:rPr>
          <w:rFonts w:ascii="Arial" w:eastAsia="Calibri" w:hAnsi="Arial" w:cs="Arial"/>
          <w:i/>
          <w:szCs w:val="22"/>
          <w:lang w:eastAsia="en-US"/>
        </w:rPr>
        <w:t xml:space="preserve"> nella casa di Zaccaria, salutò Elisabetta. </w:t>
      </w:r>
      <w:r w:rsidR="00F77C74" w:rsidRPr="00A70DEC">
        <w:rPr>
          <w:rFonts w:ascii="Arial" w:eastAsia="Calibri" w:hAnsi="Arial" w:cs="Arial"/>
          <w:i/>
          <w:szCs w:val="22"/>
          <w:lang w:eastAsia="en-US"/>
        </w:rPr>
        <w:t>Appena</w:t>
      </w:r>
      <w:r w:rsidRPr="00A70DEC">
        <w:rPr>
          <w:rFonts w:ascii="Arial" w:eastAsia="Calibri" w:hAnsi="Arial" w:cs="Arial"/>
          <w:i/>
          <w:szCs w:val="22"/>
          <w:lang w:eastAsia="en-US"/>
        </w:rPr>
        <w:t xml:space="preserve"> Elisabetta ebbe udito il saluto di Maria, il bambino sussultò nel suo grembo. Elisabetta fu colmata di Spirito Santo ed esclamò a gran voce: «Benedetta tu fra le donne e benedetto il frutto del tuo grembo! </w:t>
      </w:r>
      <w:r w:rsidR="00F77C74" w:rsidRPr="00A70DEC">
        <w:rPr>
          <w:rFonts w:ascii="Arial" w:eastAsia="Calibri" w:hAnsi="Arial" w:cs="Arial"/>
          <w:i/>
          <w:szCs w:val="22"/>
          <w:lang w:eastAsia="en-US"/>
        </w:rPr>
        <w:t>A</w:t>
      </w:r>
      <w:r w:rsidRPr="00A70DEC">
        <w:rPr>
          <w:rFonts w:ascii="Arial" w:eastAsia="Calibri" w:hAnsi="Arial" w:cs="Arial"/>
          <w:i/>
          <w:szCs w:val="22"/>
          <w:lang w:eastAsia="en-US"/>
        </w:rPr>
        <w:t xml:space="preserve"> che cosa devo che la madre del mio Signore venga da me? </w:t>
      </w:r>
      <w:r w:rsidR="00F77C74" w:rsidRPr="00A70DEC">
        <w:rPr>
          <w:rFonts w:ascii="Arial" w:eastAsia="Calibri" w:hAnsi="Arial" w:cs="Arial"/>
          <w:i/>
          <w:szCs w:val="22"/>
          <w:lang w:eastAsia="en-US"/>
        </w:rPr>
        <w:t>Ecco</w:t>
      </w:r>
      <w:r w:rsidRPr="00A70DEC">
        <w:rPr>
          <w:rFonts w:ascii="Arial" w:eastAsia="Calibri" w:hAnsi="Arial" w:cs="Arial"/>
          <w:i/>
          <w:szCs w:val="22"/>
          <w:lang w:eastAsia="en-US"/>
        </w:rPr>
        <w:t xml:space="preserve">, appena il tuo saluto è giunto ai miei orecchi, il bambino ha sussultato di gioia nel mio grembo. </w:t>
      </w:r>
      <w:r w:rsidR="00F77C74" w:rsidRPr="00A70DEC">
        <w:rPr>
          <w:rFonts w:ascii="Arial" w:eastAsia="Calibri" w:hAnsi="Arial" w:cs="Arial"/>
          <w:i/>
          <w:szCs w:val="22"/>
          <w:lang w:eastAsia="en-US"/>
        </w:rPr>
        <w:t>E</w:t>
      </w:r>
      <w:r w:rsidRPr="00A70DEC">
        <w:rPr>
          <w:rFonts w:ascii="Arial" w:eastAsia="Calibri" w:hAnsi="Arial" w:cs="Arial"/>
          <w:i/>
          <w:szCs w:val="22"/>
          <w:lang w:eastAsia="en-US"/>
        </w:rPr>
        <w:t xml:space="preserve"> beata colei che ha creduto nell’adempimento di ciò che il Signore le ha detto».</w:t>
      </w:r>
      <w:r w:rsidR="00F77C74" w:rsidRPr="00A70DEC">
        <w:rPr>
          <w:rFonts w:ascii="Arial" w:eastAsia="Calibri" w:hAnsi="Arial" w:cs="Arial"/>
          <w:i/>
          <w:szCs w:val="22"/>
          <w:lang w:eastAsia="en-US"/>
        </w:rPr>
        <w:t xml:space="preserve"> Allora</w:t>
      </w:r>
      <w:r w:rsidRPr="00A70DEC">
        <w:rPr>
          <w:rFonts w:ascii="Arial" w:eastAsia="Calibri" w:hAnsi="Arial" w:cs="Arial"/>
          <w:i/>
          <w:szCs w:val="22"/>
          <w:lang w:eastAsia="en-US"/>
        </w:rPr>
        <w:t xml:space="preserve"> Maria disse: </w:t>
      </w:r>
      <w:r w:rsidR="00F77C74" w:rsidRPr="00A70DEC">
        <w:rPr>
          <w:rFonts w:ascii="Arial" w:eastAsia="Calibri" w:hAnsi="Arial" w:cs="Arial"/>
          <w:i/>
          <w:szCs w:val="22"/>
          <w:lang w:eastAsia="en-US"/>
        </w:rPr>
        <w:t xml:space="preserve"> </w:t>
      </w:r>
      <w:r w:rsidRPr="00A70DEC">
        <w:rPr>
          <w:rFonts w:ascii="Arial" w:eastAsia="Calibri" w:hAnsi="Arial" w:cs="Arial"/>
          <w:i/>
          <w:szCs w:val="22"/>
          <w:lang w:eastAsia="en-US"/>
        </w:rPr>
        <w:t>«L’anima mia magnifica il Signore</w:t>
      </w:r>
      <w:r w:rsidR="00F77C74" w:rsidRPr="00A70DEC">
        <w:rPr>
          <w:rFonts w:ascii="Arial" w:eastAsia="Calibri" w:hAnsi="Arial" w:cs="Arial"/>
          <w:i/>
          <w:szCs w:val="22"/>
          <w:lang w:eastAsia="en-US"/>
        </w:rPr>
        <w:t xml:space="preserve"> e</w:t>
      </w:r>
      <w:r w:rsidRPr="00A70DEC">
        <w:rPr>
          <w:rFonts w:ascii="Arial" w:eastAsia="Calibri" w:hAnsi="Arial" w:cs="Arial"/>
          <w:i/>
          <w:szCs w:val="22"/>
          <w:lang w:eastAsia="en-US"/>
        </w:rPr>
        <w:t xml:space="preserve"> il mio spirito esulta in Dio, mio salvatore,</w:t>
      </w:r>
      <w:r w:rsidR="00F77C74" w:rsidRPr="00A70DEC">
        <w:rPr>
          <w:rFonts w:ascii="Arial" w:eastAsia="Calibri" w:hAnsi="Arial" w:cs="Arial"/>
          <w:i/>
          <w:szCs w:val="22"/>
          <w:lang w:eastAsia="en-US"/>
        </w:rPr>
        <w:t xml:space="preserve"> perché</w:t>
      </w:r>
      <w:r w:rsidRPr="00A70DEC">
        <w:rPr>
          <w:rFonts w:ascii="Arial" w:eastAsia="Calibri" w:hAnsi="Arial" w:cs="Arial"/>
          <w:i/>
          <w:szCs w:val="22"/>
          <w:lang w:eastAsia="en-US"/>
        </w:rPr>
        <w:t xml:space="preserve"> ha guardato l’umiltà della sua serva.</w:t>
      </w:r>
      <w:r w:rsidR="00F77C74" w:rsidRPr="00A70DEC">
        <w:rPr>
          <w:rFonts w:ascii="Arial" w:eastAsia="Calibri" w:hAnsi="Arial" w:cs="Arial"/>
          <w:i/>
          <w:szCs w:val="22"/>
          <w:lang w:eastAsia="en-US"/>
        </w:rPr>
        <w:t xml:space="preserve"> </w:t>
      </w:r>
      <w:r w:rsidRPr="00A70DEC">
        <w:rPr>
          <w:rFonts w:ascii="Arial" w:eastAsia="Calibri" w:hAnsi="Arial" w:cs="Arial"/>
          <w:i/>
          <w:szCs w:val="22"/>
          <w:lang w:eastAsia="en-US"/>
        </w:rPr>
        <w:t>D’ora in poi tutte le generazioni mi chiameranno beata.</w:t>
      </w:r>
      <w:r w:rsidR="00F77C74" w:rsidRPr="00A70DEC">
        <w:rPr>
          <w:rFonts w:ascii="Arial" w:eastAsia="Calibri" w:hAnsi="Arial" w:cs="Arial"/>
          <w:i/>
          <w:szCs w:val="22"/>
          <w:lang w:eastAsia="en-US"/>
        </w:rPr>
        <w:t xml:space="preserve"> Grandi</w:t>
      </w:r>
      <w:r w:rsidRPr="00A70DEC">
        <w:rPr>
          <w:rFonts w:ascii="Arial" w:eastAsia="Calibri" w:hAnsi="Arial" w:cs="Arial"/>
          <w:i/>
          <w:szCs w:val="22"/>
          <w:lang w:eastAsia="en-US"/>
        </w:rPr>
        <w:t xml:space="preserve"> cose ha fatto per me l’Onnipotente</w:t>
      </w:r>
      <w:r w:rsidR="00F77C74" w:rsidRPr="00A70DEC">
        <w:rPr>
          <w:rFonts w:ascii="Arial" w:eastAsia="Calibri" w:hAnsi="Arial" w:cs="Arial"/>
          <w:i/>
          <w:szCs w:val="22"/>
          <w:lang w:eastAsia="en-US"/>
        </w:rPr>
        <w:t xml:space="preserve"> </w:t>
      </w:r>
      <w:r w:rsidRPr="00A70DEC">
        <w:rPr>
          <w:rFonts w:ascii="Arial" w:eastAsia="Calibri" w:hAnsi="Arial" w:cs="Arial"/>
          <w:i/>
          <w:szCs w:val="22"/>
          <w:lang w:eastAsia="en-US"/>
        </w:rPr>
        <w:t>e Santo è il suo nome;</w:t>
      </w:r>
      <w:r w:rsidR="00F77C74" w:rsidRPr="00A70DEC">
        <w:rPr>
          <w:rFonts w:ascii="Arial" w:eastAsia="Calibri" w:hAnsi="Arial" w:cs="Arial"/>
          <w:i/>
          <w:szCs w:val="22"/>
          <w:lang w:eastAsia="en-US"/>
        </w:rPr>
        <w:t xml:space="preserve"> di</w:t>
      </w:r>
      <w:r w:rsidRPr="00A70DEC">
        <w:rPr>
          <w:rFonts w:ascii="Arial" w:eastAsia="Calibri" w:hAnsi="Arial" w:cs="Arial"/>
          <w:i/>
          <w:szCs w:val="22"/>
          <w:lang w:eastAsia="en-US"/>
        </w:rPr>
        <w:t xml:space="preserve"> generazione in generazione la sua misericordia</w:t>
      </w:r>
      <w:r w:rsidR="00F77C74" w:rsidRPr="00A70DEC">
        <w:rPr>
          <w:rFonts w:ascii="Arial" w:eastAsia="Calibri" w:hAnsi="Arial" w:cs="Arial"/>
          <w:i/>
          <w:szCs w:val="22"/>
          <w:lang w:eastAsia="en-US"/>
        </w:rPr>
        <w:t xml:space="preserve"> </w:t>
      </w:r>
      <w:r w:rsidRPr="00A70DEC">
        <w:rPr>
          <w:rFonts w:ascii="Arial" w:eastAsia="Calibri" w:hAnsi="Arial" w:cs="Arial"/>
          <w:i/>
          <w:szCs w:val="22"/>
          <w:lang w:eastAsia="en-US"/>
        </w:rPr>
        <w:t>per quelli che lo temono.</w:t>
      </w:r>
      <w:r w:rsidR="00F77C74" w:rsidRPr="00A70DEC">
        <w:rPr>
          <w:rFonts w:ascii="Arial" w:eastAsia="Calibri" w:hAnsi="Arial" w:cs="Arial"/>
          <w:i/>
          <w:szCs w:val="22"/>
          <w:lang w:eastAsia="en-US"/>
        </w:rPr>
        <w:t xml:space="preserve"> Ha</w:t>
      </w:r>
      <w:r w:rsidRPr="00A70DEC">
        <w:rPr>
          <w:rFonts w:ascii="Arial" w:eastAsia="Calibri" w:hAnsi="Arial" w:cs="Arial"/>
          <w:i/>
          <w:szCs w:val="22"/>
          <w:lang w:eastAsia="en-US"/>
        </w:rPr>
        <w:t xml:space="preserve"> spiegato la potenza del suo braccio,</w:t>
      </w:r>
      <w:r w:rsidR="00F77C74" w:rsidRPr="00A70DEC">
        <w:rPr>
          <w:rFonts w:ascii="Arial" w:eastAsia="Calibri" w:hAnsi="Arial" w:cs="Arial"/>
          <w:i/>
          <w:szCs w:val="22"/>
          <w:lang w:eastAsia="en-US"/>
        </w:rPr>
        <w:t xml:space="preserve"> </w:t>
      </w:r>
      <w:r w:rsidRPr="00A70DEC">
        <w:rPr>
          <w:rFonts w:ascii="Arial" w:eastAsia="Calibri" w:hAnsi="Arial" w:cs="Arial"/>
          <w:i/>
          <w:szCs w:val="22"/>
          <w:lang w:eastAsia="en-US"/>
        </w:rPr>
        <w:t>ha disperso i superbi nei pensieri del loro cuore;</w:t>
      </w:r>
      <w:r w:rsidR="00F77C74" w:rsidRPr="00A70DEC">
        <w:rPr>
          <w:rFonts w:ascii="Arial" w:eastAsia="Calibri" w:hAnsi="Arial" w:cs="Arial"/>
          <w:i/>
          <w:szCs w:val="22"/>
          <w:lang w:eastAsia="en-US"/>
        </w:rPr>
        <w:t xml:space="preserve"> ha</w:t>
      </w:r>
      <w:r w:rsidRPr="00A70DEC">
        <w:rPr>
          <w:rFonts w:ascii="Arial" w:eastAsia="Calibri" w:hAnsi="Arial" w:cs="Arial"/>
          <w:i/>
          <w:szCs w:val="22"/>
          <w:lang w:eastAsia="en-US"/>
        </w:rPr>
        <w:t xml:space="preserve"> rovesciato i potenti dai troni,</w:t>
      </w:r>
      <w:r w:rsidR="00F77C74" w:rsidRPr="00A70DEC">
        <w:rPr>
          <w:rFonts w:ascii="Arial" w:eastAsia="Calibri" w:hAnsi="Arial" w:cs="Arial"/>
          <w:i/>
          <w:szCs w:val="22"/>
          <w:lang w:eastAsia="en-US"/>
        </w:rPr>
        <w:t xml:space="preserve"> </w:t>
      </w:r>
      <w:r w:rsidRPr="00A70DEC">
        <w:rPr>
          <w:rFonts w:ascii="Arial" w:eastAsia="Calibri" w:hAnsi="Arial" w:cs="Arial"/>
          <w:i/>
          <w:szCs w:val="22"/>
          <w:lang w:eastAsia="en-US"/>
        </w:rPr>
        <w:t>ha innalzato gli umili;</w:t>
      </w:r>
      <w:r w:rsidR="00F77C74" w:rsidRPr="00A70DEC">
        <w:rPr>
          <w:rFonts w:ascii="Arial" w:eastAsia="Calibri" w:hAnsi="Arial" w:cs="Arial"/>
          <w:i/>
          <w:szCs w:val="22"/>
          <w:lang w:eastAsia="en-US"/>
        </w:rPr>
        <w:t xml:space="preserve"> </w:t>
      </w:r>
      <w:r w:rsidRPr="00A70DEC">
        <w:rPr>
          <w:rFonts w:ascii="Arial" w:eastAsia="Calibri" w:hAnsi="Arial" w:cs="Arial"/>
          <w:i/>
          <w:szCs w:val="22"/>
          <w:lang w:eastAsia="en-US"/>
        </w:rPr>
        <w:t>ha ricolmato di beni gli affamati,</w:t>
      </w:r>
      <w:r w:rsidR="00F77C74" w:rsidRPr="00A70DEC">
        <w:rPr>
          <w:rFonts w:ascii="Arial" w:eastAsia="Calibri" w:hAnsi="Arial" w:cs="Arial"/>
          <w:i/>
          <w:szCs w:val="22"/>
          <w:lang w:eastAsia="en-US"/>
        </w:rPr>
        <w:t xml:space="preserve"> </w:t>
      </w:r>
      <w:r w:rsidRPr="00A70DEC">
        <w:rPr>
          <w:rFonts w:ascii="Arial" w:eastAsia="Calibri" w:hAnsi="Arial" w:cs="Arial"/>
          <w:i/>
          <w:szCs w:val="22"/>
          <w:lang w:eastAsia="en-US"/>
        </w:rPr>
        <w:t>ha rimandato i ricchi a mani vuote.</w:t>
      </w:r>
      <w:r w:rsidR="00F77C74" w:rsidRPr="00A70DEC">
        <w:rPr>
          <w:rFonts w:ascii="Arial" w:eastAsia="Calibri" w:hAnsi="Arial" w:cs="Arial"/>
          <w:i/>
          <w:szCs w:val="22"/>
          <w:lang w:eastAsia="en-US"/>
        </w:rPr>
        <w:t xml:space="preserve"> Ha</w:t>
      </w:r>
      <w:r w:rsidRPr="00A70DEC">
        <w:rPr>
          <w:rFonts w:ascii="Arial" w:eastAsia="Calibri" w:hAnsi="Arial" w:cs="Arial"/>
          <w:i/>
          <w:szCs w:val="22"/>
          <w:lang w:eastAsia="en-US"/>
        </w:rPr>
        <w:t xml:space="preserve"> soccorso Israele, suo servo,</w:t>
      </w:r>
      <w:r w:rsidR="00F77C74" w:rsidRPr="00A70DEC">
        <w:rPr>
          <w:rFonts w:ascii="Arial" w:eastAsia="Calibri" w:hAnsi="Arial" w:cs="Arial"/>
          <w:i/>
          <w:szCs w:val="22"/>
          <w:lang w:eastAsia="en-US"/>
        </w:rPr>
        <w:t xml:space="preserve"> </w:t>
      </w:r>
      <w:r w:rsidRPr="00A70DEC">
        <w:rPr>
          <w:rFonts w:ascii="Arial" w:eastAsia="Calibri" w:hAnsi="Arial" w:cs="Arial"/>
          <w:i/>
          <w:szCs w:val="22"/>
          <w:lang w:eastAsia="en-US"/>
        </w:rPr>
        <w:t>ricordandosi della sua misericordia,</w:t>
      </w:r>
      <w:r w:rsidR="00F77C74" w:rsidRPr="00A70DEC">
        <w:rPr>
          <w:rFonts w:ascii="Arial" w:eastAsia="Calibri" w:hAnsi="Arial" w:cs="Arial"/>
          <w:i/>
          <w:szCs w:val="22"/>
          <w:lang w:eastAsia="en-US"/>
        </w:rPr>
        <w:t xml:space="preserve"> come</w:t>
      </w:r>
      <w:r w:rsidRPr="00A70DEC">
        <w:rPr>
          <w:rFonts w:ascii="Arial" w:eastAsia="Calibri" w:hAnsi="Arial" w:cs="Arial"/>
          <w:i/>
          <w:szCs w:val="22"/>
          <w:lang w:eastAsia="en-US"/>
        </w:rPr>
        <w:t xml:space="preserve"> aveva detto ai nostri padri,</w:t>
      </w:r>
      <w:r w:rsidR="00F77C74" w:rsidRPr="00A70DEC">
        <w:rPr>
          <w:rFonts w:ascii="Arial" w:eastAsia="Calibri" w:hAnsi="Arial" w:cs="Arial"/>
          <w:i/>
          <w:szCs w:val="22"/>
          <w:lang w:eastAsia="en-US"/>
        </w:rPr>
        <w:t xml:space="preserve"> </w:t>
      </w:r>
      <w:r w:rsidRPr="00A70DEC">
        <w:rPr>
          <w:rFonts w:ascii="Arial" w:eastAsia="Calibri" w:hAnsi="Arial" w:cs="Arial"/>
          <w:i/>
          <w:szCs w:val="22"/>
          <w:lang w:eastAsia="en-US"/>
        </w:rPr>
        <w:t>per Abramo e la sua discendenza, per sempre».</w:t>
      </w:r>
      <w:r w:rsidR="00F77C74" w:rsidRPr="00A70DEC">
        <w:rPr>
          <w:rFonts w:ascii="Arial" w:eastAsia="Calibri" w:hAnsi="Arial" w:cs="Arial"/>
          <w:i/>
          <w:szCs w:val="22"/>
          <w:lang w:eastAsia="en-US"/>
        </w:rPr>
        <w:t xml:space="preserve"> Maria</w:t>
      </w:r>
      <w:r w:rsidRPr="00A70DEC">
        <w:rPr>
          <w:rFonts w:ascii="Arial" w:eastAsia="Calibri" w:hAnsi="Arial" w:cs="Arial"/>
          <w:i/>
          <w:szCs w:val="22"/>
          <w:lang w:eastAsia="en-US"/>
        </w:rPr>
        <w:t xml:space="preserve"> rimase con lei circa tre mesi, poi tornò a casa sua (Lc 1,39-56).</w:t>
      </w:r>
    </w:p>
    <w:p w14:paraId="08178F63" w14:textId="40A6D2CD" w:rsidR="00D714D1" w:rsidRPr="00A70DEC" w:rsidRDefault="00262A2A" w:rsidP="007D78FA">
      <w:pPr>
        <w:spacing w:after="120"/>
        <w:jc w:val="both"/>
        <w:rPr>
          <w:rFonts w:ascii="Arial" w:eastAsia="Calibri" w:hAnsi="Arial" w:cs="Arial"/>
          <w:iCs/>
          <w:szCs w:val="22"/>
          <w:lang w:eastAsia="en-US"/>
        </w:rPr>
      </w:pPr>
      <w:r w:rsidRPr="00A70DEC">
        <w:rPr>
          <w:rFonts w:ascii="Arial" w:eastAsia="Calibri" w:hAnsi="Arial" w:cs="Arial"/>
          <w:iCs/>
          <w:szCs w:val="22"/>
          <w:lang w:eastAsia="en-US"/>
        </w:rPr>
        <w:t xml:space="preserve">In questo giorno santissimo noi dovremmo chiedere a Lei una grazia e Lei dovrebbe ottenercela: Lo Spirito Santo ci dovrebbe prestare per un solo istante i suoi occhi. Noi contempleremmo tutto lo splendore della sua bellezza. ci innamoreremo di Lei e il nostro amore per Lei si purificherebbe in un istante. Conosceremmo in pienezza di verità chi Lei è e l’ameremmo con scienza e sapienza nuova. Vedere la bellezza e immaginarla, anche se con la mente di una fede formata, non sono la stessa cosa. A tanti santi la Vergine Maria ha concesso questa grazia ed essi non si sono mai stancati di cantare la sua gloria e la sua bellezza. La Vergine Maria non è una verità della nostra fede. Lei è Persona </w:t>
      </w:r>
      <w:r w:rsidR="00240A8C" w:rsidRPr="00A70DEC">
        <w:rPr>
          <w:rFonts w:ascii="Arial" w:eastAsia="Calibri" w:hAnsi="Arial" w:cs="Arial"/>
          <w:iCs/>
          <w:szCs w:val="22"/>
          <w:lang w:eastAsia="en-US"/>
        </w:rPr>
        <w:t>e come Persona essa va cercata, desiderata, bramata, amata. Lei non è una Persona come le altre, anche se grandi agli occhi di Dio</w:t>
      </w:r>
      <w:r w:rsidR="00A70DEC" w:rsidRPr="00A70DEC">
        <w:rPr>
          <w:rFonts w:ascii="Arial" w:eastAsia="Calibri" w:hAnsi="Arial" w:cs="Arial"/>
          <w:iCs/>
          <w:szCs w:val="22"/>
          <w:lang w:eastAsia="en-US"/>
        </w:rPr>
        <w:t>.</w:t>
      </w:r>
      <w:r w:rsidR="00240A8C" w:rsidRPr="00A70DEC">
        <w:rPr>
          <w:rFonts w:ascii="Arial" w:eastAsia="Calibri" w:hAnsi="Arial" w:cs="Arial"/>
          <w:iCs/>
          <w:szCs w:val="22"/>
          <w:lang w:eastAsia="en-US"/>
        </w:rPr>
        <w:t xml:space="preserve"> Lei à la Madre di Dio data a noi come nostra vera. reale sostanziale Madre, per opera dello Spirito Santo. Ecco perché come M</w:t>
      </w:r>
      <w:r w:rsidR="00A70DEC" w:rsidRPr="00A70DEC">
        <w:rPr>
          <w:rFonts w:ascii="Arial" w:eastAsia="Calibri" w:hAnsi="Arial" w:cs="Arial"/>
          <w:iCs/>
          <w:szCs w:val="22"/>
          <w:lang w:eastAsia="en-US"/>
        </w:rPr>
        <w:t>osè</w:t>
      </w:r>
      <w:r w:rsidR="00240A8C" w:rsidRPr="00A70DEC">
        <w:rPr>
          <w:rFonts w:ascii="Arial" w:eastAsia="Calibri" w:hAnsi="Arial" w:cs="Arial"/>
          <w:iCs/>
          <w:szCs w:val="22"/>
          <w:lang w:eastAsia="en-US"/>
        </w:rPr>
        <w:t xml:space="preserve"> chiede</w:t>
      </w:r>
      <w:r w:rsidR="00A70DEC" w:rsidRPr="00A70DEC">
        <w:rPr>
          <w:rFonts w:ascii="Arial" w:eastAsia="Calibri" w:hAnsi="Arial" w:cs="Arial"/>
          <w:iCs/>
          <w:szCs w:val="22"/>
          <w:lang w:eastAsia="en-US"/>
        </w:rPr>
        <w:t>va</w:t>
      </w:r>
      <w:r w:rsidR="00240A8C" w:rsidRPr="00A70DEC">
        <w:rPr>
          <w:rFonts w:ascii="Arial" w:eastAsia="Calibri" w:hAnsi="Arial" w:cs="Arial"/>
          <w:iCs/>
          <w:szCs w:val="22"/>
          <w:lang w:eastAsia="en-US"/>
        </w:rPr>
        <w:t xml:space="preserve"> a Dio che gli mostrasse il suo volto, anche noi dobbiamo chiedere a Lei che ci mostri il suo volto. Vedendo il suo volto, la conosceremmo per scienza visibile e l’ameremmo con un amore sempre muovo, sempre vero, sempre perfetto. Vedendo il suo volto, di certo smetteremmo di volere una Chiesa accogliente nel suo seno tutte le brutture del vizio e del peccato. Madre nostra ottieni per molti tuoi figli oggi la grazia allo Spirito Santo di farci contemplar il tuo volto. </w:t>
      </w:r>
    </w:p>
    <w:sectPr w:rsidR="00D714D1" w:rsidRPr="00A70DEC" w:rsidSect="00240A8C">
      <w:type w:val="oddPage"/>
      <w:pgSz w:w="11906" w:h="16838" w:code="9"/>
      <w:pgMar w:top="397" w:right="1701" w:bottom="39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10255"/>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17E38"/>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0A8C"/>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2A2A"/>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8A7"/>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1232"/>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262C"/>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597"/>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6EA0"/>
    <w:rsid w:val="00757060"/>
    <w:rsid w:val="00757CE4"/>
    <w:rsid w:val="00760160"/>
    <w:rsid w:val="007628E9"/>
    <w:rsid w:val="00762965"/>
    <w:rsid w:val="007629FB"/>
    <w:rsid w:val="00762EFA"/>
    <w:rsid w:val="00763C4D"/>
    <w:rsid w:val="00764D4B"/>
    <w:rsid w:val="00765C7E"/>
    <w:rsid w:val="00765EBA"/>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63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2D75"/>
    <w:rsid w:val="00A6350E"/>
    <w:rsid w:val="00A64A3A"/>
    <w:rsid w:val="00A65AA3"/>
    <w:rsid w:val="00A65B4B"/>
    <w:rsid w:val="00A670C4"/>
    <w:rsid w:val="00A67C73"/>
    <w:rsid w:val="00A7039E"/>
    <w:rsid w:val="00A70C39"/>
    <w:rsid w:val="00A70C91"/>
    <w:rsid w:val="00A70DEC"/>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195"/>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3F35"/>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77C74"/>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DBC"/>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888</Words>
  <Characters>5064</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2025-11-26T17:40:00Z</dcterms:created>
  <dcterms:modified xsi:type="dcterms:W3CDTF">2026-07-17T14:36:00Z</dcterms:modified>
</cp:coreProperties>
</file>